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2D" w:rsidRDefault="002B6D2D" w:rsidP="002B6D2D">
      <w:pPr>
        <w:rPr>
          <w:rFonts w:ascii="Times New Roman" w:hAnsi="Times New Roman" w:cs="Times New Roman"/>
          <w:sz w:val="20"/>
          <w:szCs w:val="20"/>
        </w:rPr>
      </w:pPr>
    </w:p>
    <w:p w:rsidR="002B6D2D" w:rsidRPr="002B6D2D" w:rsidRDefault="002B6D2D" w:rsidP="002B6D2D">
      <w:pPr>
        <w:rPr>
          <w:rFonts w:ascii="Times New Roman" w:hAnsi="Times New Roman" w:cs="Times New Roman"/>
          <w:sz w:val="20"/>
          <w:szCs w:val="20"/>
        </w:rPr>
      </w:pPr>
      <w:r w:rsidRPr="002B6D2D">
        <w:rPr>
          <w:rFonts w:ascii="Times New Roman" w:hAnsi="Times New Roman" w:cs="Times New Roman"/>
          <w:sz w:val="20"/>
          <w:szCs w:val="20"/>
        </w:rPr>
        <w:t>Dear Parents,</w:t>
      </w:r>
    </w:p>
    <w:p w:rsidR="002B6D2D" w:rsidRDefault="002B6D2D" w:rsidP="002B6D2D">
      <w:pPr>
        <w:rPr>
          <w:rFonts w:ascii="Times New Roman" w:hAnsi="Times New Roman" w:cs="Times New Roman"/>
          <w:sz w:val="20"/>
          <w:szCs w:val="20"/>
        </w:rPr>
      </w:pPr>
    </w:p>
    <w:p w:rsidR="002B6D2D" w:rsidRPr="002B6D2D" w:rsidRDefault="002B6D2D" w:rsidP="002B6D2D">
      <w:pPr>
        <w:rPr>
          <w:rFonts w:ascii="Times New Roman" w:hAnsi="Times New Roman" w:cs="Times New Roman"/>
          <w:sz w:val="20"/>
          <w:szCs w:val="20"/>
        </w:rPr>
      </w:pPr>
      <w:r w:rsidRPr="002B6D2D">
        <w:rPr>
          <w:rFonts w:ascii="Times New Roman" w:hAnsi="Times New Roman" w:cs="Times New Roman"/>
          <w:sz w:val="20"/>
          <w:szCs w:val="20"/>
        </w:rPr>
        <w:t>We are beginning t</w:t>
      </w:r>
      <w:r>
        <w:rPr>
          <w:rFonts w:ascii="Times New Roman" w:hAnsi="Times New Roman" w:cs="Times New Roman"/>
          <w:sz w:val="20"/>
          <w:szCs w:val="20"/>
        </w:rPr>
        <w:t>he re-enrollment process early</w:t>
      </w:r>
      <w:r w:rsidRPr="002B6D2D">
        <w:rPr>
          <w:rFonts w:ascii="Times New Roman" w:hAnsi="Times New Roman" w:cs="Times New Roman"/>
          <w:sz w:val="20"/>
          <w:szCs w:val="20"/>
        </w:rPr>
        <w:t xml:space="preserve"> due to the increased interest in our school. This will help </w:t>
      </w:r>
      <w:r w:rsidR="0042666E">
        <w:rPr>
          <w:rFonts w:ascii="Times New Roman" w:hAnsi="Times New Roman" w:cs="Times New Roman"/>
          <w:sz w:val="20"/>
          <w:szCs w:val="20"/>
        </w:rPr>
        <w:t xml:space="preserve">us </w:t>
      </w:r>
      <w:r>
        <w:rPr>
          <w:rFonts w:ascii="Times New Roman" w:hAnsi="Times New Roman" w:cs="Times New Roman"/>
          <w:sz w:val="20"/>
          <w:szCs w:val="20"/>
        </w:rPr>
        <w:t>assess</w:t>
      </w:r>
      <w:r w:rsidR="0042666E">
        <w:rPr>
          <w:rFonts w:ascii="Times New Roman" w:hAnsi="Times New Roman" w:cs="Times New Roman"/>
          <w:sz w:val="20"/>
          <w:szCs w:val="20"/>
        </w:rPr>
        <w:t xml:space="preserve"> an accurate student count to</w:t>
      </w:r>
      <w:r w:rsidR="00A968E1">
        <w:rPr>
          <w:rFonts w:ascii="Times New Roman" w:hAnsi="Times New Roman" w:cs="Times New Roman"/>
          <w:sz w:val="20"/>
          <w:szCs w:val="20"/>
        </w:rPr>
        <w:t xml:space="preserve"> plan appropriately for the 2020-2021</w:t>
      </w:r>
      <w:r w:rsidRPr="002B6D2D">
        <w:rPr>
          <w:rFonts w:ascii="Times New Roman" w:hAnsi="Times New Roman" w:cs="Times New Roman"/>
          <w:sz w:val="20"/>
          <w:szCs w:val="20"/>
        </w:rPr>
        <w:t xml:space="preserve"> school year. </w:t>
      </w:r>
      <w:r w:rsidRPr="00145790">
        <w:rPr>
          <w:rFonts w:ascii="Times New Roman" w:hAnsi="Times New Roman" w:cs="Times New Roman"/>
          <w:b/>
          <w:sz w:val="20"/>
          <w:szCs w:val="20"/>
          <w:u w:val="single"/>
        </w:rPr>
        <w:t>Current students receive priority</w:t>
      </w:r>
      <w:r w:rsidRPr="002B6D2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6D2D">
        <w:rPr>
          <w:rFonts w:ascii="Times New Roman" w:hAnsi="Times New Roman" w:cs="Times New Roman"/>
          <w:sz w:val="20"/>
          <w:szCs w:val="20"/>
        </w:rPr>
        <w:t>enrollme</w:t>
      </w:r>
      <w:r w:rsidR="00145790">
        <w:rPr>
          <w:rFonts w:ascii="Times New Roman" w:hAnsi="Times New Roman" w:cs="Times New Roman"/>
          <w:sz w:val="20"/>
          <w:szCs w:val="20"/>
        </w:rPr>
        <w:t>nt  P</w:t>
      </w:r>
      <w:r w:rsidRPr="002B6D2D">
        <w:rPr>
          <w:rFonts w:ascii="Times New Roman" w:hAnsi="Times New Roman" w:cs="Times New Roman"/>
          <w:sz w:val="20"/>
          <w:szCs w:val="20"/>
        </w:rPr>
        <w:t>lease</w:t>
      </w:r>
      <w:proofErr w:type="gramEnd"/>
      <w:r w:rsidRPr="002B6D2D">
        <w:rPr>
          <w:rFonts w:ascii="Times New Roman" w:hAnsi="Times New Roman" w:cs="Times New Roman"/>
          <w:sz w:val="20"/>
          <w:szCs w:val="20"/>
        </w:rPr>
        <w:t xml:space="preserve"> be sure to re-enroll </w:t>
      </w:r>
      <w:r w:rsidR="00E52BB1">
        <w:rPr>
          <w:rFonts w:ascii="Times New Roman" w:hAnsi="Times New Roman" w:cs="Times New Roman"/>
          <w:sz w:val="20"/>
          <w:szCs w:val="20"/>
        </w:rPr>
        <w:t>on time to ensure your student’s</w:t>
      </w:r>
      <w:r w:rsidRPr="002B6D2D">
        <w:rPr>
          <w:rFonts w:ascii="Times New Roman" w:hAnsi="Times New Roman" w:cs="Times New Roman"/>
          <w:sz w:val="20"/>
          <w:szCs w:val="20"/>
        </w:rPr>
        <w:t xml:space="preserve"> class placement. Please follow the steps below. We are excited to have your family </w:t>
      </w:r>
      <w:r w:rsidR="00145790">
        <w:rPr>
          <w:rFonts w:ascii="Times New Roman" w:hAnsi="Times New Roman" w:cs="Times New Roman"/>
          <w:sz w:val="20"/>
          <w:szCs w:val="20"/>
        </w:rPr>
        <w:t>return to</w:t>
      </w:r>
      <w:r w:rsidRPr="002B6D2D">
        <w:rPr>
          <w:rFonts w:ascii="Times New Roman" w:hAnsi="Times New Roman" w:cs="Times New Roman"/>
          <w:sz w:val="20"/>
          <w:szCs w:val="20"/>
        </w:rPr>
        <w:t xml:space="preserve"> Saint Andrew</w:t>
      </w:r>
      <w:r w:rsidR="00145790">
        <w:rPr>
          <w:rFonts w:ascii="Times New Roman" w:hAnsi="Times New Roman" w:cs="Times New Roman"/>
          <w:sz w:val="20"/>
          <w:szCs w:val="20"/>
        </w:rPr>
        <w:t xml:space="preserve"> for the 2020-2021 school year</w:t>
      </w:r>
      <w:proofErr w:type="gramStart"/>
      <w:r w:rsidR="00145790">
        <w:rPr>
          <w:rFonts w:ascii="Times New Roman" w:hAnsi="Times New Roman" w:cs="Times New Roman"/>
          <w:sz w:val="20"/>
          <w:szCs w:val="20"/>
        </w:rPr>
        <w:t>!</w:t>
      </w:r>
      <w:r w:rsidRPr="002B6D2D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3D6D3B" w:rsidRDefault="003D6D3B" w:rsidP="002B6D2D">
      <w:pPr>
        <w:rPr>
          <w:rFonts w:ascii="Times New Roman" w:hAnsi="Times New Roman" w:cs="Times New Roman"/>
          <w:b/>
          <w:sz w:val="20"/>
          <w:szCs w:val="20"/>
        </w:rPr>
      </w:pPr>
    </w:p>
    <w:p w:rsidR="002B6D2D" w:rsidRPr="002B6D2D" w:rsidRDefault="002B6D2D" w:rsidP="002B6D2D">
      <w:pPr>
        <w:rPr>
          <w:rFonts w:ascii="Times New Roman" w:hAnsi="Times New Roman" w:cs="Times New Roman"/>
          <w:sz w:val="20"/>
          <w:szCs w:val="20"/>
        </w:rPr>
      </w:pPr>
      <w:r w:rsidRPr="002B6D2D">
        <w:rPr>
          <w:rFonts w:ascii="Times New Roman" w:hAnsi="Times New Roman" w:cs="Times New Roman"/>
          <w:b/>
          <w:sz w:val="20"/>
          <w:szCs w:val="20"/>
        </w:rPr>
        <w:t>Re</w:t>
      </w:r>
      <w:r w:rsidR="00A968E1">
        <w:rPr>
          <w:rFonts w:ascii="Times New Roman" w:hAnsi="Times New Roman" w:cs="Times New Roman"/>
          <w:b/>
          <w:sz w:val="20"/>
          <w:szCs w:val="20"/>
        </w:rPr>
        <w:t>-Enrollment Steps for the 2020</w:t>
      </w:r>
      <w:r w:rsidRPr="002B6D2D">
        <w:rPr>
          <w:rFonts w:ascii="Times New Roman" w:hAnsi="Times New Roman" w:cs="Times New Roman"/>
          <w:b/>
          <w:sz w:val="20"/>
          <w:szCs w:val="20"/>
        </w:rPr>
        <w:t>-2</w:t>
      </w:r>
      <w:r w:rsidR="00A968E1">
        <w:rPr>
          <w:rFonts w:ascii="Times New Roman" w:hAnsi="Times New Roman" w:cs="Times New Roman"/>
          <w:b/>
          <w:sz w:val="20"/>
          <w:szCs w:val="20"/>
        </w:rPr>
        <w:t>021</w:t>
      </w:r>
      <w:r w:rsidRPr="002B6D2D">
        <w:rPr>
          <w:rFonts w:ascii="Times New Roman" w:hAnsi="Times New Roman" w:cs="Times New Roman"/>
          <w:b/>
          <w:sz w:val="20"/>
          <w:szCs w:val="20"/>
        </w:rPr>
        <w:t xml:space="preserve"> School Year</w:t>
      </w:r>
      <w:r w:rsidRPr="002B6D2D">
        <w:rPr>
          <w:rFonts w:ascii="Times New Roman" w:hAnsi="Times New Roman" w:cs="Times New Roman"/>
          <w:sz w:val="20"/>
          <w:szCs w:val="20"/>
        </w:rPr>
        <w:t>:</w:t>
      </w:r>
    </w:p>
    <w:p w:rsidR="00A93DE9" w:rsidRDefault="00A93DE9" w:rsidP="00E52BB1">
      <w:pPr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Registration Fee</w:t>
      </w:r>
      <w:r w:rsidR="00517BD3">
        <w:rPr>
          <w:rFonts w:ascii="Times New Roman" w:hAnsi="Times New Roman" w:cs="Times New Roman"/>
          <w:sz w:val="20"/>
          <w:szCs w:val="20"/>
        </w:rPr>
        <w:t xml:space="preserve"> and Intent to Return Form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97C23" w:rsidRDefault="00897C23" w:rsidP="00EE386E">
      <w:pPr>
        <w:ind w:left="720"/>
        <w:rPr>
          <w:rFonts w:ascii="Times New Roman" w:hAnsi="Times New Roman" w:cs="Times New Roman"/>
          <w:sz w:val="20"/>
          <w:szCs w:val="20"/>
        </w:rPr>
      </w:pPr>
      <w:r w:rsidRPr="00A93DE9">
        <w:rPr>
          <w:rFonts w:ascii="Times New Roman" w:hAnsi="Times New Roman" w:cs="Times New Roman"/>
          <w:sz w:val="20"/>
          <w:szCs w:val="20"/>
        </w:rPr>
        <w:t>To hold your student’s place, the enclosed “Intent to Return,” form must be returned along with the registration fee</w:t>
      </w:r>
      <w:r>
        <w:rPr>
          <w:rFonts w:ascii="Times New Roman" w:hAnsi="Times New Roman" w:cs="Times New Roman"/>
          <w:sz w:val="20"/>
          <w:szCs w:val="20"/>
        </w:rPr>
        <w:t xml:space="preserve"> (option 1 or 2 below)</w:t>
      </w:r>
      <w:r w:rsidRPr="00A93DE9">
        <w:rPr>
          <w:rFonts w:ascii="Times New Roman" w:hAnsi="Times New Roman" w:cs="Times New Roman"/>
          <w:sz w:val="20"/>
          <w:szCs w:val="20"/>
        </w:rPr>
        <w:t xml:space="preserve"> </w:t>
      </w:r>
      <w:r w:rsidR="00A14F87">
        <w:rPr>
          <w:rFonts w:ascii="Times New Roman" w:hAnsi="Times New Roman" w:cs="Times New Roman"/>
          <w:sz w:val="20"/>
          <w:szCs w:val="20"/>
        </w:rPr>
        <w:t>by</w:t>
      </w:r>
      <w:r w:rsidRPr="00A93DE9">
        <w:rPr>
          <w:rFonts w:ascii="Times New Roman" w:hAnsi="Times New Roman" w:cs="Times New Roman"/>
          <w:sz w:val="20"/>
          <w:szCs w:val="20"/>
        </w:rPr>
        <w:t xml:space="preserve"> February 1</w:t>
      </w:r>
      <w:r w:rsidR="00AC1E62">
        <w:rPr>
          <w:rFonts w:ascii="Times New Roman" w:hAnsi="Times New Roman" w:cs="Times New Roman"/>
          <w:sz w:val="20"/>
          <w:szCs w:val="20"/>
        </w:rPr>
        <w:t>4</w:t>
      </w:r>
      <w:r w:rsidRPr="00A93DE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E208D3">
        <w:rPr>
          <w:rFonts w:ascii="Times New Roman" w:hAnsi="Times New Roman" w:cs="Times New Roman"/>
          <w:sz w:val="20"/>
          <w:szCs w:val="20"/>
        </w:rPr>
        <w:t>, 2020</w:t>
      </w:r>
      <w:r w:rsidRPr="00A93DE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556FD" w:rsidRDefault="00517BD3" w:rsidP="00905640">
      <w:pPr>
        <w:ind w:left="720"/>
        <w:rPr>
          <w:rFonts w:ascii="Times New Roman" w:hAnsi="Times New Roman" w:cs="Times New Roman"/>
          <w:sz w:val="20"/>
          <w:szCs w:val="20"/>
        </w:rPr>
      </w:pPr>
      <w:r w:rsidRPr="00897C23">
        <w:rPr>
          <w:rFonts w:ascii="Times New Roman" w:hAnsi="Times New Roman" w:cs="Times New Roman"/>
          <w:sz w:val="20"/>
          <w:szCs w:val="20"/>
          <w:u w:val="single"/>
        </w:rPr>
        <w:t>OPTION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3DE9">
        <w:rPr>
          <w:rFonts w:ascii="Times New Roman" w:hAnsi="Times New Roman" w:cs="Times New Roman"/>
          <w:sz w:val="20"/>
          <w:szCs w:val="20"/>
        </w:rPr>
        <w:t xml:space="preserve">February </w:t>
      </w:r>
      <w:r w:rsidR="00A968E1">
        <w:rPr>
          <w:rFonts w:ascii="Times New Roman" w:hAnsi="Times New Roman" w:cs="Times New Roman"/>
          <w:sz w:val="20"/>
          <w:szCs w:val="20"/>
        </w:rPr>
        <w:t>14</w:t>
      </w:r>
      <w:r w:rsidR="00A93DE9" w:rsidRPr="00A93DE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D556FD" w:rsidRPr="00517BD3">
        <w:rPr>
          <w:rFonts w:ascii="Times New Roman" w:hAnsi="Times New Roman" w:cs="Times New Roman"/>
          <w:b/>
          <w:sz w:val="20"/>
          <w:szCs w:val="20"/>
        </w:rPr>
        <w:t xml:space="preserve">Early Bird </w:t>
      </w:r>
      <w:r>
        <w:rPr>
          <w:rFonts w:ascii="Times New Roman" w:hAnsi="Times New Roman" w:cs="Times New Roman"/>
          <w:b/>
          <w:sz w:val="20"/>
          <w:szCs w:val="20"/>
        </w:rPr>
        <w:t xml:space="preserve">Registration </w:t>
      </w:r>
      <w:r w:rsidR="00A93DE9" w:rsidRPr="00517BD3">
        <w:rPr>
          <w:rFonts w:ascii="Times New Roman" w:hAnsi="Times New Roman" w:cs="Times New Roman"/>
          <w:b/>
          <w:sz w:val="20"/>
          <w:szCs w:val="20"/>
        </w:rPr>
        <w:t xml:space="preserve">Option of </w:t>
      </w:r>
      <w:r w:rsidR="00D556FD" w:rsidRPr="00517BD3">
        <w:rPr>
          <w:rFonts w:ascii="Times New Roman" w:hAnsi="Times New Roman" w:cs="Times New Roman"/>
          <w:b/>
          <w:sz w:val="20"/>
          <w:szCs w:val="20"/>
        </w:rPr>
        <w:t>$270</w:t>
      </w:r>
      <w:r w:rsidRPr="00517BD3">
        <w:rPr>
          <w:rFonts w:ascii="Times New Roman" w:hAnsi="Times New Roman" w:cs="Times New Roman"/>
          <w:b/>
          <w:sz w:val="20"/>
          <w:szCs w:val="20"/>
        </w:rPr>
        <w:t>.00</w:t>
      </w:r>
      <w:r>
        <w:rPr>
          <w:rFonts w:ascii="Times New Roman" w:hAnsi="Times New Roman" w:cs="Times New Roman"/>
          <w:sz w:val="20"/>
          <w:szCs w:val="20"/>
        </w:rPr>
        <w:t xml:space="preserve"> (a </w:t>
      </w:r>
      <w:r w:rsidR="00D556FD">
        <w:rPr>
          <w:rFonts w:ascii="Times New Roman" w:hAnsi="Times New Roman" w:cs="Times New Roman"/>
          <w:sz w:val="20"/>
          <w:szCs w:val="20"/>
        </w:rPr>
        <w:t>15% discount</w:t>
      </w:r>
      <w:r>
        <w:rPr>
          <w:rFonts w:ascii="Times New Roman" w:hAnsi="Times New Roman" w:cs="Times New Roman"/>
          <w:sz w:val="20"/>
          <w:szCs w:val="20"/>
        </w:rPr>
        <w:t xml:space="preserve"> off of the full registration fee of $320</w:t>
      </w:r>
      <w:r w:rsidR="00EE386E">
        <w:rPr>
          <w:rFonts w:ascii="Times New Roman" w:hAnsi="Times New Roman" w:cs="Times New Roman"/>
          <w:sz w:val="20"/>
          <w:szCs w:val="20"/>
        </w:rPr>
        <w:t>.00</w:t>
      </w:r>
      <w:r>
        <w:rPr>
          <w:rFonts w:ascii="Times New Roman" w:hAnsi="Times New Roman" w:cs="Times New Roman"/>
          <w:sz w:val="20"/>
          <w:szCs w:val="20"/>
        </w:rPr>
        <w:t>)</w:t>
      </w:r>
      <w:r w:rsidR="00D556FD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E03AD5" w:rsidRPr="00E03AD5" w:rsidRDefault="00517BD3" w:rsidP="00E03AD5">
      <w:pPr>
        <w:ind w:left="720"/>
        <w:rPr>
          <w:rFonts w:ascii="Times New Roman" w:hAnsi="Times New Roman" w:cs="Times New Roman"/>
          <w:sz w:val="20"/>
          <w:szCs w:val="20"/>
        </w:rPr>
      </w:pPr>
      <w:r w:rsidRPr="00897C23">
        <w:rPr>
          <w:rFonts w:ascii="Times New Roman" w:hAnsi="Times New Roman" w:cs="Times New Roman"/>
          <w:sz w:val="20"/>
          <w:szCs w:val="20"/>
          <w:u w:val="single"/>
        </w:rPr>
        <w:t>OPTION 2</w:t>
      </w:r>
      <w:r w:rsidR="00145790">
        <w:rPr>
          <w:rFonts w:ascii="Times New Roman" w:hAnsi="Times New Roman" w:cs="Times New Roman"/>
          <w:sz w:val="20"/>
          <w:szCs w:val="20"/>
        </w:rPr>
        <w:t xml:space="preserve"> March</w:t>
      </w:r>
      <w:r>
        <w:rPr>
          <w:rFonts w:ascii="Times New Roman" w:hAnsi="Times New Roman" w:cs="Times New Roman"/>
          <w:sz w:val="20"/>
          <w:szCs w:val="20"/>
        </w:rPr>
        <w:t xml:space="preserve"> 13</w:t>
      </w:r>
      <w:r w:rsidRPr="00517BD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145790" w:rsidRPr="00CD3A32">
        <w:rPr>
          <w:rFonts w:ascii="Times New Roman" w:hAnsi="Times New Roman" w:cs="Times New Roman"/>
          <w:b/>
          <w:sz w:val="20"/>
          <w:szCs w:val="20"/>
        </w:rPr>
        <w:t>Registration Fee</w:t>
      </w:r>
      <w:r w:rsidR="00D556FD" w:rsidRPr="00CD3A32">
        <w:rPr>
          <w:rFonts w:ascii="Times New Roman" w:hAnsi="Times New Roman" w:cs="Times New Roman"/>
          <w:b/>
          <w:sz w:val="20"/>
          <w:szCs w:val="20"/>
        </w:rPr>
        <w:t xml:space="preserve"> of </w:t>
      </w:r>
      <w:r w:rsidR="00145790" w:rsidRPr="00CD3A32">
        <w:rPr>
          <w:rFonts w:ascii="Times New Roman" w:hAnsi="Times New Roman" w:cs="Times New Roman"/>
          <w:b/>
          <w:sz w:val="20"/>
          <w:szCs w:val="20"/>
        </w:rPr>
        <w:t>$320.00.</w:t>
      </w:r>
    </w:p>
    <w:p w:rsidR="00897C23" w:rsidRPr="00EE386E" w:rsidRDefault="00905640" w:rsidP="00EE386E">
      <w:pPr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Enter or u</w:t>
      </w:r>
      <w:r w:rsidR="00897C23">
        <w:rPr>
          <w:rFonts w:ascii="Times New Roman" w:hAnsi="Times New Roman" w:cs="Times New Roman"/>
          <w:sz w:val="20"/>
          <w:szCs w:val="20"/>
        </w:rPr>
        <w:t>pd</w:t>
      </w:r>
      <w:r>
        <w:rPr>
          <w:rFonts w:ascii="Times New Roman" w:hAnsi="Times New Roman" w:cs="Times New Roman"/>
          <w:sz w:val="20"/>
          <w:szCs w:val="20"/>
        </w:rPr>
        <w:t>ate financial information on FACTS</w:t>
      </w:r>
      <w:r w:rsidR="00897C23">
        <w:rPr>
          <w:rFonts w:ascii="Times New Roman" w:hAnsi="Times New Roman" w:cs="Times New Roman"/>
          <w:sz w:val="20"/>
          <w:szCs w:val="20"/>
        </w:rPr>
        <w:t xml:space="preserve"> at </w:t>
      </w:r>
      <w:hyperlink r:id="rId8" w:history="1">
        <w:r w:rsidR="00897C23" w:rsidRPr="007D4CB3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www.factsmgt.com</w:t>
        </w:r>
      </w:hyperlink>
      <w:r w:rsidR="00EE386E">
        <w:rPr>
          <w:rFonts w:ascii="Times New Roman" w:hAnsi="Times New Roman" w:cs="Times New Roman"/>
          <w:sz w:val="20"/>
          <w:szCs w:val="20"/>
        </w:rPr>
        <w:t xml:space="preserve">. </w:t>
      </w:r>
      <w:r w:rsidR="002B6D2D" w:rsidRPr="00EE386E">
        <w:rPr>
          <w:rFonts w:ascii="Times New Roman" w:hAnsi="Times New Roman" w:cs="Times New Roman"/>
          <w:sz w:val="20"/>
          <w:szCs w:val="20"/>
        </w:rPr>
        <w:t xml:space="preserve">FACTS Tuition Agreements will be </w:t>
      </w:r>
      <w:r w:rsidR="00145790">
        <w:rPr>
          <w:rFonts w:ascii="Times New Roman" w:hAnsi="Times New Roman" w:cs="Times New Roman"/>
          <w:sz w:val="20"/>
          <w:szCs w:val="20"/>
        </w:rPr>
        <w:t>re-evaluated for the 2020-2021</w:t>
      </w:r>
      <w:r w:rsidR="002B6D2D" w:rsidRPr="00EE386E">
        <w:rPr>
          <w:rFonts w:ascii="Times New Roman" w:hAnsi="Times New Roman" w:cs="Times New Roman"/>
          <w:sz w:val="20"/>
          <w:szCs w:val="20"/>
        </w:rPr>
        <w:t xml:space="preserve"> school year. Payments for the current school year end with the May</w:t>
      </w:r>
      <w:r w:rsidR="00145790">
        <w:rPr>
          <w:rFonts w:ascii="Times New Roman" w:hAnsi="Times New Roman" w:cs="Times New Roman"/>
          <w:sz w:val="20"/>
          <w:szCs w:val="20"/>
        </w:rPr>
        <w:t xml:space="preserve"> 2020</w:t>
      </w:r>
      <w:r w:rsidR="002B6D2D" w:rsidRPr="00EE386E">
        <w:rPr>
          <w:rFonts w:ascii="Times New Roman" w:hAnsi="Times New Roman" w:cs="Times New Roman"/>
          <w:sz w:val="20"/>
          <w:szCs w:val="20"/>
        </w:rPr>
        <w:t xml:space="preserve"> payment </w:t>
      </w:r>
      <w:r w:rsidR="00145790" w:rsidRPr="00145790">
        <w:rPr>
          <w:rFonts w:ascii="Times New Roman" w:hAnsi="Times New Roman" w:cs="Times New Roman"/>
          <w:sz w:val="16"/>
          <w:szCs w:val="16"/>
        </w:rPr>
        <w:t>(</w:t>
      </w:r>
      <w:r w:rsidR="002B6D2D" w:rsidRPr="00145790">
        <w:rPr>
          <w:rFonts w:ascii="Times New Roman" w:hAnsi="Times New Roman" w:cs="Times New Roman"/>
          <w:sz w:val="16"/>
          <w:szCs w:val="16"/>
        </w:rPr>
        <w:t xml:space="preserve">unless other arrangements </w:t>
      </w:r>
      <w:r w:rsidR="00145790" w:rsidRPr="00145790">
        <w:rPr>
          <w:rFonts w:ascii="Times New Roman" w:hAnsi="Times New Roman" w:cs="Times New Roman"/>
          <w:sz w:val="16"/>
          <w:szCs w:val="16"/>
        </w:rPr>
        <w:t>were made).</w:t>
      </w:r>
      <w:r w:rsidR="00145790">
        <w:rPr>
          <w:rFonts w:ascii="Times New Roman" w:hAnsi="Times New Roman" w:cs="Times New Roman"/>
          <w:sz w:val="20"/>
          <w:szCs w:val="20"/>
        </w:rPr>
        <w:t xml:space="preserve">  Payments for the coming</w:t>
      </w:r>
      <w:r>
        <w:rPr>
          <w:rFonts w:ascii="Times New Roman" w:hAnsi="Times New Roman" w:cs="Times New Roman"/>
          <w:sz w:val="20"/>
          <w:szCs w:val="20"/>
        </w:rPr>
        <w:t xml:space="preserve"> school year will begin in June</w:t>
      </w:r>
      <w:r w:rsidR="00145790">
        <w:rPr>
          <w:rFonts w:ascii="Times New Roman" w:hAnsi="Times New Roman" w:cs="Times New Roman"/>
          <w:sz w:val="20"/>
          <w:szCs w:val="20"/>
        </w:rPr>
        <w:t xml:space="preserve"> 2020</w:t>
      </w:r>
      <w:r w:rsidR="002B6D2D" w:rsidRPr="00EE386E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2B6D2D" w:rsidRDefault="00145790" w:rsidP="002B6D2D">
      <w:pPr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Anyone</w:t>
      </w:r>
      <w:r w:rsidR="002B6D2D" w:rsidRPr="002B6D2D">
        <w:rPr>
          <w:rFonts w:ascii="Times New Roman" w:hAnsi="Times New Roman" w:cs="Times New Roman"/>
          <w:sz w:val="20"/>
          <w:szCs w:val="20"/>
        </w:rPr>
        <w:t xml:space="preserve"> requesting tuition reduction must complete</w:t>
      </w:r>
      <w:r w:rsidR="002B6D2D" w:rsidRPr="002B6D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B6D2D" w:rsidRPr="002B6D2D">
        <w:rPr>
          <w:rFonts w:ascii="Times New Roman" w:hAnsi="Times New Roman" w:cs="Times New Roman"/>
          <w:sz w:val="20"/>
          <w:szCs w:val="20"/>
        </w:rPr>
        <w:t xml:space="preserve">a </w:t>
      </w:r>
      <w:r w:rsidR="002B6D2D" w:rsidRPr="002B6D2D">
        <w:rPr>
          <w:rFonts w:ascii="Times New Roman" w:hAnsi="Times New Roman" w:cs="Times New Roman"/>
          <w:b/>
          <w:sz w:val="20"/>
          <w:szCs w:val="20"/>
        </w:rPr>
        <w:t xml:space="preserve">FACTS Grant and Aid Application by March </w:t>
      </w:r>
      <w:r w:rsidR="00897C23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th </w:t>
      </w:r>
      <w:r w:rsidR="002B6D2D" w:rsidRPr="002B6D2D">
        <w:rPr>
          <w:rFonts w:ascii="Times New Roman" w:hAnsi="Times New Roman" w:cs="Times New Roman"/>
          <w:sz w:val="20"/>
          <w:szCs w:val="20"/>
        </w:rPr>
        <w:t xml:space="preserve">at </w:t>
      </w:r>
      <w:r w:rsidR="004854C7" w:rsidRPr="004854C7">
        <w:rPr>
          <w:rFonts w:ascii="Times New Roman" w:hAnsi="Times New Roman" w:cs="Times New Roman"/>
          <w:color w:val="0000FF"/>
          <w:sz w:val="20"/>
          <w:szCs w:val="20"/>
        </w:rPr>
        <w:fldChar w:fldCharType="begin"/>
      </w:r>
      <w:r w:rsidR="004854C7" w:rsidRPr="004854C7">
        <w:rPr>
          <w:rFonts w:ascii="Times New Roman" w:hAnsi="Times New Roman" w:cs="Times New Roman"/>
          <w:color w:val="0000FF"/>
          <w:sz w:val="20"/>
          <w:szCs w:val="20"/>
        </w:rPr>
        <w:instrText xml:space="preserve"> HYPERLINK "http://www.factsmgt.com</w:instrText>
      </w:r>
      <w:r w:rsidR="004854C7" w:rsidRPr="004854C7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instrText>/AID</w:instrText>
      </w:r>
      <w:r w:rsidR="004854C7" w:rsidRPr="004854C7">
        <w:rPr>
          <w:rFonts w:ascii="Times New Roman" w:hAnsi="Times New Roman" w:cs="Times New Roman"/>
          <w:color w:val="0000FF"/>
          <w:sz w:val="20"/>
          <w:szCs w:val="20"/>
        </w:rPr>
        <w:instrText xml:space="preserve">" </w:instrText>
      </w:r>
      <w:r w:rsidR="004854C7" w:rsidRPr="004854C7">
        <w:rPr>
          <w:rFonts w:ascii="Times New Roman" w:hAnsi="Times New Roman" w:cs="Times New Roman"/>
          <w:color w:val="0000FF"/>
          <w:sz w:val="20"/>
          <w:szCs w:val="20"/>
        </w:rPr>
        <w:fldChar w:fldCharType="separate"/>
      </w:r>
      <w:r w:rsidR="004854C7" w:rsidRPr="004854C7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www.factsmgt.</w:t>
      </w:r>
      <w:r w:rsidR="004854C7" w:rsidRPr="004854C7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com/AID</w:t>
      </w:r>
      <w:r w:rsidR="004854C7" w:rsidRPr="004854C7">
        <w:rPr>
          <w:rFonts w:ascii="Times New Roman" w:hAnsi="Times New Roman" w:cs="Times New Roman"/>
          <w:color w:val="0000FF"/>
          <w:sz w:val="20"/>
          <w:szCs w:val="20"/>
        </w:rPr>
        <w:fldChar w:fldCharType="end"/>
      </w:r>
      <w:proofErr w:type="gramStart"/>
      <w:r w:rsidR="004854C7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="002B6D2D" w:rsidRPr="007D4CB3">
        <w:rPr>
          <w:rFonts w:ascii="Times New Roman" w:hAnsi="Times New Roman" w:cs="Times New Roman"/>
          <w:color w:val="0000FF"/>
          <w:sz w:val="20"/>
          <w:szCs w:val="20"/>
        </w:rPr>
        <w:t>.</w:t>
      </w:r>
      <w:proofErr w:type="gramEnd"/>
      <w:r w:rsidR="002B6D2D" w:rsidRPr="002B6D2D">
        <w:rPr>
          <w:rFonts w:ascii="Times New Roman" w:hAnsi="Times New Roman" w:cs="Times New Roman"/>
          <w:sz w:val="20"/>
          <w:szCs w:val="20"/>
        </w:rPr>
        <w:t xml:space="preserve"> If you don’t have access to a computer or need help with the application, please make an appointment to come into the school and someone will be able help you. </w:t>
      </w:r>
      <w:r w:rsidR="002B6D2D" w:rsidRPr="00897C23">
        <w:rPr>
          <w:rFonts w:ascii="Times New Roman" w:hAnsi="Times New Roman" w:cs="Times New Roman"/>
          <w:sz w:val="20"/>
          <w:szCs w:val="20"/>
          <w:u w:val="single"/>
        </w:rPr>
        <w:t xml:space="preserve">You must submit all the required supporting documents for your application to be considered complete. </w:t>
      </w:r>
      <w:r w:rsidR="002B6D2D" w:rsidRPr="002B6D2D">
        <w:rPr>
          <w:rFonts w:ascii="Times New Roman" w:hAnsi="Times New Roman" w:cs="Times New Roman"/>
          <w:sz w:val="20"/>
          <w:szCs w:val="20"/>
        </w:rPr>
        <w:t>You will be notified once the application has been completed and reviewed.</w:t>
      </w:r>
    </w:p>
    <w:p w:rsidR="00145790" w:rsidRDefault="00CD3A32" w:rsidP="002B6D2D">
      <w:pPr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Aid is also</w:t>
      </w:r>
      <w:r w:rsidR="00145790">
        <w:rPr>
          <w:rFonts w:ascii="Times New Roman" w:hAnsi="Times New Roman" w:cs="Times New Roman"/>
          <w:sz w:val="20"/>
          <w:szCs w:val="20"/>
        </w:rPr>
        <w:t xml:space="preserve"> available through the </w:t>
      </w:r>
      <w:r w:rsidR="00145790" w:rsidRPr="00CD3A32">
        <w:rPr>
          <w:rFonts w:ascii="Times New Roman" w:hAnsi="Times New Roman" w:cs="Times New Roman"/>
          <w:b/>
          <w:sz w:val="20"/>
          <w:szCs w:val="20"/>
        </w:rPr>
        <w:t>Skaggs Tuition Assistance</w:t>
      </w:r>
      <w:r w:rsidR="00145790">
        <w:rPr>
          <w:rFonts w:ascii="Times New Roman" w:hAnsi="Times New Roman" w:cs="Times New Roman"/>
          <w:sz w:val="20"/>
          <w:szCs w:val="20"/>
        </w:rPr>
        <w:t xml:space="preserve"> program</w:t>
      </w:r>
      <w:r>
        <w:rPr>
          <w:rFonts w:ascii="Times New Roman" w:hAnsi="Times New Roman" w:cs="Times New Roman"/>
          <w:sz w:val="20"/>
          <w:szCs w:val="20"/>
        </w:rPr>
        <w:t xml:space="preserve"> based on need</w:t>
      </w:r>
      <w:r w:rsidR="00145790">
        <w:rPr>
          <w:rFonts w:ascii="Times New Roman" w:hAnsi="Times New Roman" w:cs="Times New Roman"/>
          <w:sz w:val="20"/>
          <w:szCs w:val="20"/>
        </w:rPr>
        <w:t>. Applications are available in the office</w:t>
      </w:r>
      <w:r>
        <w:rPr>
          <w:rFonts w:ascii="Times New Roman" w:hAnsi="Times New Roman" w:cs="Times New Roman"/>
          <w:sz w:val="20"/>
          <w:szCs w:val="20"/>
        </w:rPr>
        <w:t xml:space="preserve"> and</w:t>
      </w:r>
      <w:r w:rsidR="00145790">
        <w:rPr>
          <w:rFonts w:ascii="Times New Roman" w:hAnsi="Times New Roman" w:cs="Times New Roman"/>
          <w:sz w:val="20"/>
          <w:szCs w:val="20"/>
        </w:rPr>
        <w:t xml:space="preserve"> must be submitted </w:t>
      </w:r>
      <w:r>
        <w:rPr>
          <w:rFonts w:ascii="Times New Roman" w:hAnsi="Times New Roman" w:cs="Times New Roman"/>
          <w:b/>
          <w:sz w:val="20"/>
          <w:szCs w:val="20"/>
        </w:rPr>
        <w:t>by March 20</w:t>
      </w:r>
      <w:r w:rsidR="00145790" w:rsidRPr="00CD3A32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145790" w:rsidRPr="00CD3A32">
        <w:rPr>
          <w:rFonts w:ascii="Times New Roman" w:hAnsi="Times New Roman" w:cs="Times New Roman"/>
          <w:b/>
          <w:sz w:val="20"/>
          <w:szCs w:val="20"/>
        </w:rPr>
        <w:t xml:space="preserve"> for consideration</w:t>
      </w:r>
      <w:r w:rsidR="00145790">
        <w:rPr>
          <w:rFonts w:ascii="Times New Roman" w:hAnsi="Times New Roman" w:cs="Times New Roman"/>
          <w:sz w:val="20"/>
          <w:szCs w:val="20"/>
        </w:rPr>
        <w:t>.</w:t>
      </w:r>
    </w:p>
    <w:p w:rsidR="00897C23" w:rsidRPr="00897C23" w:rsidRDefault="00897C23" w:rsidP="00897C23">
      <w:pPr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2B6D2D">
        <w:rPr>
          <w:rFonts w:ascii="Times New Roman" w:hAnsi="Times New Roman" w:cs="Times New Roman"/>
          <w:sz w:val="20"/>
          <w:szCs w:val="20"/>
        </w:rPr>
        <w:t xml:space="preserve">If you have a child who is not currently enrolled, you can get a new student application at the front office. We want your whole family here.  </w:t>
      </w:r>
      <w:r>
        <w:rPr>
          <w:rFonts w:ascii="Times New Roman" w:hAnsi="Times New Roman" w:cs="Times New Roman"/>
          <w:b/>
          <w:sz w:val="20"/>
          <w:szCs w:val="20"/>
        </w:rPr>
        <w:t>Sib</w:t>
      </w:r>
      <w:r w:rsidRPr="002B6D2D">
        <w:rPr>
          <w:rFonts w:ascii="Times New Roman" w:hAnsi="Times New Roman" w:cs="Times New Roman"/>
          <w:b/>
          <w:sz w:val="20"/>
          <w:szCs w:val="20"/>
        </w:rPr>
        <w:t>lings of current students have priority.</w:t>
      </w:r>
    </w:p>
    <w:p w:rsidR="002B6D2D" w:rsidRDefault="002B6D2D" w:rsidP="002B6D2D">
      <w:pPr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2B6D2D">
        <w:rPr>
          <w:rFonts w:ascii="Times New Roman" w:hAnsi="Times New Roman" w:cs="Times New Roman"/>
          <w:sz w:val="20"/>
          <w:szCs w:val="20"/>
        </w:rPr>
        <w:t xml:space="preserve">All financial obligations for the current school year must be satisfied before re-enrollment for next year is considered complete.  </w:t>
      </w:r>
    </w:p>
    <w:p w:rsidR="00905640" w:rsidRDefault="00905640" w:rsidP="00905640">
      <w:pPr>
        <w:rPr>
          <w:rFonts w:ascii="Times New Roman" w:hAnsi="Times New Roman" w:cs="Times New Roman"/>
          <w:sz w:val="20"/>
          <w:szCs w:val="20"/>
        </w:rPr>
      </w:pPr>
    </w:p>
    <w:p w:rsidR="00905640" w:rsidRPr="002B6D2D" w:rsidRDefault="00905640" w:rsidP="00905640">
      <w:pPr>
        <w:rPr>
          <w:rFonts w:ascii="Times New Roman" w:hAnsi="Times New Roman" w:cs="Times New Roman"/>
          <w:sz w:val="20"/>
          <w:szCs w:val="20"/>
        </w:rPr>
      </w:pPr>
      <w:r w:rsidRPr="00145790">
        <w:rPr>
          <w:rFonts w:ascii="Times New Roman" w:hAnsi="Times New Roman" w:cs="Times New Roman"/>
          <w:b/>
          <w:sz w:val="20"/>
          <w:szCs w:val="20"/>
        </w:rPr>
        <w:t>Student referral discount</w:t>
      </w:r>
      <w:r w:rsidR="00145790">
        <w:rPr>
          <w:rFonts w:ascii="Times New Roman" w:hAnsi="Times New Roman" w:cs="Times New Roman"/>
          <w:sz w:val="20"/>
          <w:szCs w:val="20"/>
        </w:rPr>
        <w:t>: R</w:t>
      </w:r>
      <w:r w:rsidR="009A21F9">
        <w:rPr>
          <w:rFonts w:ascii="Times New Roman" w:hAnsi="Times New Roman" w:cs="Times New Roman"/>
          <w:sz w:val="20"/>
          <w:szCs w:val="20"/>
        </w:rPr>
        <w:t xml:space="preserve">efer a friend or family member </w:t>
      </w:r>
      <w:r w:rsidR="009A21F9" w:rsidRPr="003D6D3B">
        <w:rPr>
          <w:rFonts w:ascii="Times New Roman" w:hAnsi="Times New Roman" w:cs="Times New Roman"/>
          <w:sz w:val="20"/>
          <w:szCs w:val="20"/>
          <w:u w:val="single"/>
        </w:rPr>
        <w:t>that results in enrollment</w:t>
      </w:r>
      <w:r w:rsidR="00145790">
        <w:rPr>
          <w:rFonts w:ascii="Times New Roman" w:hAnsi="Times New Roman" w:cs="Times New Roman"/>
          <w:sz w:val="20"/>
          <w:szCs w:val="20"/>
        </w:rPr>
        <w:t xml:space="preserve"> for the 2020-2021 </w:t>
      </w:r>
      <w:r w:rsidR="009A21F9">
        <w:rPr>
          <w:rFonts w:ascii="Times New Roman" w:hAnsi="Times New Roman" w:cs="Times New Roman"/>
          <w:sz w:val="20"/>
          <w:szCs w:val="20"/>
        </w:rPr>
        <w:t>s</w:t>
      </w:r>
      <w:r w:rsidR="0042666E">
        <w:rPr>
          <w:rFonts w:ascii="Times New Roman" w:hAnsi="Times New Roman" w:cs="Times New Roman"/>
          <w:sz w:val="20"/>
          <w:szCs w:val="20"/>
        </w:rPr>
        <w:t xml:space="preserve">chool year </w:t>
      </w:r>
      <w:r w:rsidR="00145790">
        <w:rPr>
          <w:rFonts w:ascii="Times New Roman" w:hAnsi="Times New Roman" w:cs="Times New Roman"/>
          <w:sz w:val="20"/>
          <w:szCs w:val="20"/>
        </w:rPr>
        <w:t>and</w:t>
      </w:r>
      <w:r w:rsidR="0042666E">
        <w:rPr>
          <w:rFonts w:ascii="Times New Roman" w:hAnsi="Times New Roman" w:cs="Times New Roman"/>
          <w:sz w:val="20"/>
          <w:szCs w:val="20"/>
        </w:rPr>
        <w:t xml:space="preserve"> receive a 10</w:t>
      </w:r>
      <w:r w:rsidR="009A21F9">
        <w:rPr>
          <w:rFonts w:ascii="Times New Roman" w:hAnsi="Times New Roman" w:cs="Times New Roman"/>
          <w:sz w:val="20"/>
          <w:szCs w:val="20"/>
        </w:rPr>
        <w:t>% discou</w:t>
      </w:r>
      <w:r w:rsidR="003D6D3B">
        <w:rPr>
          <w:rFonts w:ascii="Times New Roman" w:hAnsi="Times New Roman" w:cs="Times New Roman"/>
          <w:sz w:val="20"/>
          <w:szCs w:val="20"/>
        </w:rPr>
        <w:t xml:space="preserve">nt on </w:t>
      </w:r>
      <w:r w:rsidR="00145790">
        <w:rPr>
          <w:rFonts w:ascii="Times New Roman" w:hAnsi="Times New Roman" w:cs="Times New Roman"/>
          <w:sz w:val="20"/>
          <w:szCs w:val="20"/>
        </w:rPr>
        <w:t>tuition</w:t>
      </w:r>
      <w:r w:rsidR="003D6D3B">
        <w:rPr>
          <w:rFonts w:ascii="Times New Roman" w:hAnsi="Times New Roman" w:cs="Times New Roman"/>
          <w:sz w:val="20"/>
          <w:szCs w:val="20"/>
        </w:rPr>
        <w:t>.</w:t>
      </w:r>
    </w:p>
    <w:p w:rsidR="007D4CB3" w:rsidRDefault="007D4CB3" w:rsidP="002B6D2D">
      <w:pPr>
        <w:rPr>
          <w:rFonts w:ascii="Times New Roman" w:hAnsi="Times New Roman" w:cs="Times New Roman"/>
          <w:sz w:val="20"/>
          <w:szCs w:val="20"/>
        </w:rPr>
      </w:pPr>
    </w:p>
    <w:p w:rsidR="002B6D2D" w:rsidRPr="00905640" w:rsidRDefault="00145790" w:rsidP="002B6D2D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2020-2021</w:t>
      </w:r>
      <w:r w:rsidR="007D4CB3">
        <w:rPr>
          <w:rFonts w:ascii="Times New Roman" w:hAnsi="Times New Roman" w:cs="Times New Roman"/>
          <w:sz w:val="20"/>
          <w:szCs w:val="20"/>
        </w:rPr>
        <w:t xml:space="preserve"> </w:t>
      </w:r>
      <w:r w:rsidR="00897C23">
        <w:rPr>
          <w:rFonts w:ascii="Times New Roman" w:hAnsi="Times New Roman" w:cs="Times New Roman"/>
          <w:sz w:val="20"/>
          <w:szCs w:val="20"/>
        </w:rPr>
        <w:t xml:space="preserve">Tuition </w:t>
      </w:r>
      <w:r>
        <w:rPr>
          <w:rFonts w:ascii="Times New Roman" w:hAnsi="Times New Roman" w:cs="Times New Roman"/>
          <w:sz w:val="20"/>
          <w:szCs w:val="20"/>
        </w:rPr>
        <w:t>information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 attached.</w:t>
      </w:r>
      <w:r w:rsidR="00897C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If you need tuition assistance</w:t>
      </w:r>
      <w:r w:rsidR="007D4CB3" w:rsidRPr="004678A4">
        <w:rPr>
          <w:rFonts w:ascii="Times New Roman" w:hAnsi="Times New Roman" w:cs="Times New Roman"/>
          <w:b/>
          <w:sz w:val="20"/>
          <w:szCs w:val="20"/>
        </w:rPr>
        <w:t xml:space="preserve"> YOU MUST APPLY FOR A</w:t>
      </w:r>
      <w:r w:rsidR="00757587" w:rsidRPr="004678A4">
        <w:rPr>
          <w:rFonts w:ascii="Times New Roman" w:hAnsi="Times New Roman" w:cs="Times New Roman"/>
          <w:b/>
          <w:sz w:val="20"/>
          <w:szCs w:val="20"/>
        </w:rPr>
        <w:t>ID THROUGH FACTS- NO EXCEPTIONS</w:t>
      </w:r>
      <w:r w:rsidR="00905640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EE386E" w:rsidRPr="002B6D2D" w:rsidRDefault="00EE386E" w:rsidP="002B6D2D">
      <w:pPr>
        <w:rPr>
          <w:rFonts w:ascii="Times New Roman" w:hAnsi="Times New Roman" w:cs="Times New Roman"/>
          <w:sz w:val="20"/>
          <w:szCs w:val="20"/>
        </w:rPr>
      </w:pPr>
    </w:p>
    <w:p w:rsidR="002B6D2D" w:rsidRPr="002B6D2D" w:rsidRDefault="002B6D2D" w:rsidP="002B6D2D">
      <w:pPr>
        <w:rPr>
          <w:rFonts w:ascii="Times New Roman" w:hAnsi="Times New Roman" w:cs="Times New Roman"/>
          <w:sz w:val="20"/>
          <w:szCs w:val="20"/>
        </w:rPr>
      </w:pPr>
    </w:p>
    <w:p w:rsidR="00145790" w:rsidRDefault="00145790" w:rsidP="002B6D2D">
      <w:pPr>
        <w:rPr>
          <w:rFonts w:ascii="Times New Roman" w:hAnsi="Times New Roman" w:cs="Times New Roman"/>
          <w:sz w:val="20"/>
          <w:szCs w:val="20"/>
        </w:rPr>
      </w:pPr>
    </w:p>
    <w:p w:rsidR="002B6D2D" w:rsidRPr="002B6D2D" w:rsidRDefault="002B6D2D" w:rsidP="002B6D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Erin Carrabba</w:t>
      </w:r>
    </w:p>
    <w:p w:rsidR="00A66D33" w:rsidRPr="0042666E" w:rsidRDefault="002B6D2D" w:rsidP="00480F34">
      <w:pPr>
        <w:rPr>
          <w:rFonts w:ascii="Times New Roman" w:hAnsi="Times New Roman" w:cs="Times New Roman"/>
          <w:sz w:val="20"/>
          <w:szCs w:val="20"/>
        </w:rPr>
      </w:pPr>
      <w:r w:rsidRPr="002B6D2D">
        <w:rPr>
          <w:rFonts w:ascii="Times New Roman" w:hAnsi="Times New Roman" w:cs="Times New Roman"/>
          <w:sz w:val="20"/>
          <w:szCs w:val="20"/>
        </w:rPr>
        <w:t>Principa</w:t>
      </w:r>
      <w:r w:rsidR="00EE386E">
        <w:rPr>
          <w:rFonts w:ascii="Times New Roman" w:hAnsi="Times New Roman" w:cs="Times New Roman"/>
          <w:sz w:val="20"/>
          <w:szCs w:val="20"/>
        </w:rPr>
        <w:t>l</w:t>
      </w:r>
    </w:p>
    <w:sectPr w:rsidR="00A66D33" w:rsidRPr="0042666E" w:rsidSect="002B6D2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64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5E" w:rsidRDefault="0007065E">
      <w:pPr>
        <w:spacing w:line="240" w:lineRule="auto"/>
      </w:pPr>
      <w:r>
        <w:separator/>
      </w:r>
    </w:p>
  </w:endnote>
  <w:endnote w:type="continuationSeparator" w:id="0">
    <w:p w:rsidR="0007065E" w:rsidRDefault="000706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32" w:rsidRPr="00A346FF" w:rsidRDefault="00CD3A32">
    <w:pPr>
      <w:pStyle w:val="Footer"/>
      <w:rPr>
        <w:color w:val="395A89" w:themeColor="accent4" w:themeShade="BF"/>
      </w:rPr>
    </w:pPr>
    <w:r w:rsidRPr="00A346FF">
      <w:rPr>
        <w:color w:val="395A89" w:themeColor="accent4" w:themeShade="BF"/>
      </w:rPr>
      <w:fldChar w:fldCharType="begin"/>
    </w:r>
    <w:r w:rsidRPr="00A346FF">
      <w:rPr>
        <w:color w:val="395A89" w:themeColor="accent4" w:themeShade="BF"/>
      </w:rPr>
      <w:instrText xml:space="preserve"> Page </w:instrText>
    </w:r>
    <w:r w:rsidRPr="00A346FF">
      <w:rPr>
        <w:color w:val="395A89" w:themeColor="accent4" w:themeShade="BF"/>
      </w:rPr>
      <w:fldChar w:fldCharType="separate"/>
    </w:r>
    <w:r>
      <w:rPr>
        <w:noProof/>
        <w:color w:val="395A89" w:themeColor="accent4" w:themeShade="BF"/>
      </w:rPr>
      <w:t>2</w:t>
    </w:r>
    <w:r w:rsidRPr="00A346FF">
      <w:rPr>
        <w:noProof/>
        <w:color w:val="395A89" w:themeColor="accent4" w:themeShade="BF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32" w:rsidRPr="004A4AB4" w:rsidRDefault="00CD3A32" w:rsidP="00FA25BB">
    <w:pPr>
      <w:pStyle w:val="Footer"/>
      <w:jc w:val="center"/>
      <w:rPr>
        <w:rFonts w:ascii="Monotype Corsiva" w:hAnsi="Monotype Corsiva"/>
        <w:i/>
        <w:color w:val="003A68" w:themeColor="accent5" w:themeShade="40"/>
      </w:rPr>
    </w:pPr>
    <w:r w:rsidRPr="004A4AB4">
      <w:rPr>
        <w:rFonts w:ascii="Monotype Corsiva" w:hAnsi="Monotype Corsiva"/>
        <w:i/>
        <w:color w:val="003A68" w:themeColor="accent5" w:themeShade="40"/>
      </w:rPr>
      <w:t>Educating Mind, Body, &amp; Spirit!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5E" w:rsidRDefault="0007065E">
      <w:pPr>
        <w:spacing w:line="240" w:lineRule="auto"/>
      </w:pPr>
      <w:r>
        <w:separator/>
      </w:r>
    </w:p>
  </w:footnote>
  <w:footnote w:type="continuationSeparator" w:id="0">
    <w:p w:rsidR="0007065E" w:rsidRDefault="000706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201"/>
      <w:gridCol w:w="2375"/>
    </w:tblGrid>
    <w:tr w:rsidR="00CD3A32" w:rsidTr="00A346FF">
      <w:trPr>
        <w:trHeight w:val="288"/>
      </w:trPr>
      <w:tc>
        <w:tcPr>
          <w:tcW w:w="8298" w:type="dxa"/>
          <w:vAlign w:val="center"/>
        </w:tcPr>
        <w:p w:rsidR="00CD3A32" w:rsidRDefault="00CD3A32">
          <w:pPr>
            <w:pStyle w:val="Title"/>
          </w:pPr>
          <w:r w:rsidRPr="0083749A">
            <w:rPr>
              <w:rFonts w:ascii="Monotype Corsiva" w:hAnsi="Monotype Corsiva"/>
              <w:i/>
              <w:color w:val="004080"/>
              <w:sz w:val="32"/>
              <w:szCs w:val="32"/>
            </w:rPr>
            <w:t xml:space="preserve">Saint Andrew </w:t>
          </w:r>
          <w:r w:rsidRPr="0083749A">
            <w:rPr>
              <w:rFonts w:ascii="Monotype Corsiva" w:hAnsi="Monotype Corsiva"/>
              <w:i/>
              <w:color w:val="003A68" w:themeColor="accent5" w:themeShade="40"/>
              <w:sz w:val="32"/>
              <w:szCs w:val="32"/>
            </w:rPr>
            <w:t>Catholic</w:t>
          </w:r>
          <w:r w:rsidRPr="0083749A">
            <w:rPr>
              <w:rFonts w:ascii="Monotype Corsiva" w:hAnsi="Monotype Corsiva"/>
              <w:i/>
              <w:color w:val="004080"/>
              <w:sz w:val="32"/>
              <w:szCs w:val="32"/>
            </w:rPr>
            <w:t xml:space="preserve"> School,</w:t>
          </w:r>
          <w:r w:rsidRPr="004A4AB4">
            <w:rPr>
              <w:rFonts w:ascii="Monotype Corsiva" w:hAnsi="Monotype Corsiva"/>
              <w:i/>
              <w:color w:val="004080"/>
            </w:rPr>
            <w:t xml:space="preserve"> </w:t>
          </w:r>
          <w:r w:rsidRPr="0083749A">
            <w:rPr>
              <w:rFonts w:ascii="Monotype Corsiva" w:hAnsi="Monotype Corsiva"/>
              <w:i/>
              <w:color w:val="004080"/>
              <w:sz w:val="18"/>
              <w:szCs w:val="18"/>
            </w:rPr>
            <w:t>L.L.C. Series 233</w:t>
          </w:r>
        </w:p>
      </w:tc>
      <w:tc>
        <w:tcPr>
          <w:tcW w:w="2718" w:type="dxa"/>
          <w:vAlign w:val="center"/>
        </w:tcPr>
        <w:p w:rsidR="00CD3A32" w:rsidRDefault="00CD3A32">
          <w:pPr>
            <w:pStyle w:val="Boxes"/>
          </w:pPr>
          <w:r>
            <w:rPr>
              <w:noProof/>
            </w:rPr>
            <w:drawing>
              <wp:inline distT="0" distB="0" distL="0" distR="0" wp14:anchorId="6A22C5DB" wp14:editId="530D58F2">
                <wp:extent cx="138569" cy="137160"/>
                <wp:effectExtent l="25400" t="25400" r="13970" b="15240"/>
                <wp:docPr id="3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21A1574" wp14:editId="7DB5DF4D">
                <wp:extent cx="138569" cy="137160"/>
                <wp:effectExtent l="25400" t="25400" r="13970" b="15240"/>
                <wp:docPr id="4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54476D9" wp14:editId="6E902FA2">
                <wp:extent cx="138569" cy="137160"/>
                <wp:effectExtent l="25400" t="25400" r="13970" b="15240"/>
                <wp:docPr id="5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2C803AA9" wp14:editId="4E5732F2">
                <wp:extent cx="138569" cy="137160"/>
                <wp:effectExtent l="25400" t="25400" r="13970" b="15240"/>
                <wp:docPr id="6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024A47AF" wp14:editId="76ACA8E9">
                <wp:extent cx="138569" cy="137160"/>
                <wp:effectExtent l="25400" t="25400" r="13970" b="15240"/>
                <wp:docPr id="12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3A32" w:rsidRDefault="00CD3A3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6" w:type="dxa"/>
      <w:tblInd w:w="-324" w:type="dxa"/>
      <w:tblLook w:val="04A0" w:firstRow="1" w:lastRow="0" w:firstColumn="1" w:lastColumn="0" w:noHBand="0" w:noVBand="1"/>
    </w:tblPr>
    <w:tblGrid>
      <w:gridCol w:w="7950"/>
      <w:gridCol w:w="2606"/>
    </w:tblGrid>
    <w:tr w:rsidR="00CD3A32" w:rsidTr="00EC06AD">
      <w:trPr>
        <w:trHeight w:val="317"/>
      </w:trPr>
      <w:tc>
        <w:tcPr>
          <w:tcW w:w="7950" w:type="dxa"/>
          <w:vAlign w:val="center"/>
        </w:tcPr>
        <w:p w:rsidR="00CD3A32" w:rsidRPr="004A4AB4" w:rsidRDefault="00541DC2" w:rsidP="00541DC2">
          <w:pPr>
            <w:pStyle w:val="Title"/>
            <w:jc w:val="center"/>
            <w:rPr>
              <w:rFonts w:ascii="Monotype Corsiva" w:hAnsi="Monotype Corsiva"/>
              <w:i/>
              <w:color w:val="004080"/>
            </w:rPr>
          </w:pPr>
          <w:r>
            <w:rPr>
              <w:rFonts w:ascii="Monotype Corsiva" w:hAnsi="Monotype Corsiva"/>
              <w:i/>
              <w:color w:val="004080"/>
            </w:rPr>
            <w:t xml:space="preserve">        </w:t>
          </w:r>
          <w:r w:rsidR="00CD3A32" w:rsidRPr="004A4AB4">
            <w:rPr>
              <w:rFonts w:ascii="Monotype Corsiva" w:hAnsi="Monotype Corsiva"/>
              <w:i/>
              <w:color w:val="004080"/>
            </w:rPr>
            <w:t xml:space="preserve">Saint Andrew </w:t>
          </w:r>
          <w:r w:rsidR="00CD3A32" w:rsidRPr="004A4AB4">
            <w:rPr>
              <w:rFonts w:ascii="Monotype Corsiva" w:hAnsi="Monotype Corsiva"/>
              <w:i/>
              <w:color w:val="003A68" w:themeColor="accent5" w:themeShade="40"/>
            </w:rPr>
            <w:t>Catholic</w:t>
          </w:r>
          <w:r w:rsidR="00CD3A32" w:rsidRPr="004A4AB4">
            <w:rPr>
              <w:rFonts w:ascii="Monotype Corsiva" w:hAnsi="Monotype Corsiva"/>
              <w:i/>
              <w:color w:val="004080"/>
            </w:rPr>
            <w:t xml:space="preserve"> School, </w:t>
          </w:r>
          <w:r w:rsidR="00CD3A32" w:rsidRPr="004A4AB4">
            <w:rPr>
              <w:rFonts w:ascii="Monotype Corsiva" w:hAnsi="Monotype Corsiva"/>
              <w:i/>
              <w:color w:val="004080"/>
              <w:sz w:val="22"/>
              <w:szCs w:val="22"/>
            </w:rPr>
            <w:t>L.L.C. Series 233</w:t>
          </w:r>
        </w:p>
      </w:tc>
      <w:tc>
        <w:tcPr>
          <w:tcW w:w="2606" w:type="dxa"/>
          <w:vAlign w:val="center"/>
        </w:tcPr>
        <w:p w:rsidR="00CD3A32" w:rsidRDefault="00CD3A32" w:rsidP="00541DC2">
          <w:pPr>
            <w:pStyle w:val="Boxes"/>
            <w:jc w:val="left"/>
          </w:pPr>
          <w:r>
            <w:rPr>
              <w:noProof/>
            </w:rPr>
            <w:drawing>
              <wp:inline distT="0" distB="0" distL="0" distR="0" wp14:anchorId="25ED2156" wp14:editId="0A058BC4">
                <wp:extent cx="965200" cy="965200"/>
                <wp:effectExtent l="0" t="0" r="0" b="0"/>
                <wp:docPr id="1" name="Picture 1" descr="Macintosh HD:Users:localadmin:Desktop:StAndrew.NewLogo.CMYK.ti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localadmin:Desktop:StAndrew.NewLogo.CMYK.tif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3A32" w:rsidRPr="00B74ED7" w:rsidRDefault="00CD3A32" w:rsidP="00541DC2">
    <w:pPr>
      <w:pStyle w:val="ContactDetails"/>
      <w:jc w:val="center"/>
      <w:rPr>
        <w:color w:val="395A89" w:themeColor="accent4" w:themeShade="BF"/>
      </w:rPr>
    </w:pPr>
    <w:r w:rsidRPr="00B74ED7">
      <w:rPr>
        <w:noProof/>
        <w:color w:val="395A89" w:themeColor="accent4" w:themeShade="BF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4C0B10" wp14:editId="725B2A58">
              <wp:simplePos x="0" y="0"/>
              <wp:positionH relativeFrom="column">
                <wp:posOffset>-571500</wp:posOffset>
              </wp:positionH>
              <wp:positionV relativeFrom="paragraph">
                <wp:posOffset>223520</wp:posOffset>
              </wp:positionV>
              <wp:extent cx="7086600" cy="0"/>
              <wp:effectExtent l="50800" t="25400" r="762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>
                            <a:lumMod val="2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95pt,17.6pt" to="513.05pt,1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" strokecolor="#003966 [808]" strokeweight="1pt">
              <v:shadow on="t" opacity="24903f" mv:blur="40000f" origin=",.5" offset="0,20000emu"/>
            </v:line>
          </w:pict>
        </mc:Fallback>
      </mc:AlternateContent>
    </w:r>
    <w:r w:rsidRPr="00B74ED7">
      <w:rPr>
        <w:color w:val="395A89" w:themeColor="accent4" w:themeShade="BF"/>
      </w:rPr>
      <w:t xml:space="preserve">11835 South 3600 West </w:t>
    </w:r>
    <w:r w:rsidRPr="00B74ED7">
      <w:rPr>
        <w:color w:val="395A89" w:themeColor="accent4" w:themeShade="BF"/>
      </w:rPr>
      <w:sym w:font="Wingdings 2" w:char="F097"/>
    </w:r>
    <w:r w:rsidRPr="00B74ED7">
      <w:rPr>
        <w:color w:val="395A89" w:themeColor="accent4" w:themeShade="BF"/>
      </w:rPr>
      <w:t xml:space="preserve"> Riverton, Utah</w:t>
    </w:r>
    <w:r w:rsidRPr="00B74ED7">
      <w:rPr>
        <w:noProof/>
        <w:color w:val="395A89" w:themeColor="accent4" w:themeShade="BF"/>
      </w:rPr>
      <w:t xml:space="preserve"> </w:t>
    </w:r>
    <w:r w:rsidRPr="00B74ED7">
      <w:rPr>
        <w:color w:val="395A89" w:themeColor="accent4" w:themeShade="BF"/>
      </w:rPr>
      <w:t xml:space="preserve">84065 </w:t>
    </w:r>
    <w:r w:rsidRPr="00B74ED7">
      <w:rPr>
        <w:color w:val="395A89" w:themeColor="accent4" w:themeShade="BF"/>
      </w:rPr>
      <w:sym w:font="Wingdings 2" w:char="F097"/>
    </w:r>
    <w:r w:rsidRPr="00B74ED7">
      <w:rPr>
        <w:color w:val="395A89" w:themeColor="accent4" w:themeShade="BF"/>
      </w:rPr>
      <w:t xml:space="preserve"> Phone: 801.253.6000 </w:t>
    </w:r>
    <w:r w:rsidRPr="00B74ED7">
      <w:rPr>
        <w:color w:val="395A89" w:themeColor="accent4" w:themeShade="BF"/>
      </w:rPr>
      <w:sym w:font="Wingdings 2" w:char="F097"/>
    </w:r>
    <w:r w:rsidRPr="00B74ED7">
      <w:rPr>
        <w:color w:val="395A89" w:themeColor="accent4" w:themeShade="BF"/>
      </w:rPr>
      <w:t xml:space="preserve"> </w:t>
    </w:r>
    <w:hyperlink r:id="rId2" w:history="1">
      <w:r w:rsidRPr="00B74ED7">
        <w:rPr>
          <w:rStyle w:val="Hyperlink"/>
          <w:color w:val="395A89" w:themeColor="accent4" w:themeShade="BF"/>
          <w:u w:val="none"/>
        </w:rPr>
        <w:t>www.saintandrew-school.com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AF7E25"/>
    <w:multiLevelType w:val="hybridMultilevel"/>
    <w:tmpl w:val="D954F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27B88"/>
    <w:multiLevelType w:val="hybridMultilevel"/>
    <w:tmpl w:val="DD54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Type w:val="letter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E5C21"/>
    <w:rsid w:val="000008B6"/>
    <w:rsid w:val="00031B90"/>
    <w:rsid w:val="0007065E"/>
    <w:rsid w:val="000C2B85"/>
    <w:rsid w:val="000D10CA"/>
    <w:rsid w:val="00145790"/>
    <w:rsid w:val="001E063F"/>
    <w:rsid w:val="00221C37"/>
    <w:rsid w:val="00245C17"/>
    <w:rsid w:val="00277B50"/>
    <w:rsid w:val="002A4120"/>
    <w:rsid w:val="002B05A9"/>
    <w:rsid w:val="002B6CDB"/>
    <w:rsid w:val="002B6D2D"/>
    <w:rsid w:val="003D6D3B"/>
    <w:rsid w:val="003D7701"/>
    <w:rsid w:val="0042666E"/>
    <w:rsid w:val="004678A4"/>
    <w:rsid w:val="00476ABC"/>
    <w:rsid w:val="00480F34"/>
    <w:rsid w:val="004854C7"/>
    <w:rsid w:val="004A4AB4"/>
    <w:rsid w:val="004B0E7A"/>
    <w:rsid w:val="004C27D6"/>
    <w:rsid w:val="004F77FB"/>
    <w:rsid w:val="00517BD3"/>
    <w:rsid w:val="00541DC2"/>
    <w:rsid w:val="005B1757"/>
    <w:rsid w:val="005D2434"/>
    <w:rsid w:val="00653F3F"/>
    <w:rsid w:val="006B3046"/>
    <w:rsid w:val="006B6CFE"/>
    <w:rsid w:val="00741521"/>
    <w:rsid w:val="00757587"/>
    <w:rsid w:val="007637F9"/>
    <w:rsid w:val="007D4CB3"/>
    <w:rsid w:val="007F7D20"/>
    <w:rsid w:val="0083749A"/>
    <w:rsid w:val="00856E64"/>
    <w:rsid w:val="00895ED0"/>
    <w:rsid w:val="00897C23"/>
    <w:rsid w:val="008C624F"/>
    <w:rsid w:val="00905640"/>
    <w:rsid w:val="0097557C"/>
    <w:rsid w:val="00991329"/>
    <w:rsid w:val="009A21F9"/>
    <w:rsid w:val="009A44DB"/>
    <w:rsid w:val="009B3AC4"/>
    <w:rsid w:val="009E5C21"/>
    <w:rsid w:val="00A14F87"/>
    <w:rsid w:val="00A2406A"/>
    <w:rsid w:val="00A346FF"/>
    <w:rsid w:val="00A66D33"/>
    <w:rsid w:val="00A93DE9"/>
    <w:rsid w:val="00A968E1"/>
    <w:rsid w:val="00AC1E62"/>
    <w:rsid w:val="00AC432E"/>
    <w:rsid w:val="00B74ED7"/>
    <w:rsid w:val="00B949B7"/>
    <w:rsid w:val="00BE2F21"/>
    <w:rsid w:val="00C413CF"/>
    <w:rsid w:val="00C725B4"/>
    <w:rsid w:val="00CD3A32"/>
    <w:rsid w:val="00CE6BEA"/>
    <w:rsid w:val="00D107F7"/>
    <w:rsid w:val="00D4142B"/>
    <w:rsid w:val="00D556FD"/>
    <w:rsid w:val="00D8270A"/>
    <w:rsid w:val="00DD026C"/>
    <w:rsid w:val="00E03AD5"/>
    <w:rsid w:val="00E208D3"/>
    <w:rsid w:val="00E52BB1"/>
    <w:rsid w:val="00EB05BD"/>
    <w:rsid w:val="00EC06AD"/>
    <w:rsid w:val="00EC5F3C"/>
    <w:rsid w:val="00EE386E"/>
    <w:rsid w:val="00EE488D"/>
    <w:rsid w:val="00F426C4"/>
    <w:rsid w:val="00F958F5"/>
    <w:rsid w:val="00FA25BB"/>
    <w:rsid w:val="00FC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200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qFormat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table" w:styleId="TableGrid">
    <w:name w:val="Table Grid"/>
    <w:basedOn w:val="TableNormal"/>
    <w:uiPriority w:val="59"/>
    <w:rsid w:val="00A24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Normal"/>
    <w:qFormat/>
    <w:rsid w:val="00A66D33"/>
    <w:pPr>
      <w:spacing w:line="240" w:lineRule="auto"/>
      <w:contextualSpacing/>
    </w:pPr>
    <w:rPr>
      <w:rFonts w:eastAsia="Times New Roman" w:cs="Times New Roman"/>
      <w:b/>
      <w:spacing w:val="2"/>
      <w:sz w:val="18"/>
      <w:szCs w:val="24"/>
    </w:rPr>
  </w:style>
  <w:style w:type="paragraph" w:customStyle="1" w:styleId="Name-Italics">
    <w:name w:val="Name - Italics"/>
    <w:basedOn w:val="Name"/>
    <w:qFormat/>
    <w:rsid w:val="00A66D33"/>
    <w:rPr>
      <w:b w:val="0"/>
      <w:i/>
      <w:spacing w:val="0"/>
    </w:rPr>
  </w:style>
  <w:style w:type="character" w:styleId="Hyperlink">
    <w:name w:val="Hyperlink"/>
    <w:basedOn w:val="DefaultParagraphFont"/>
    <w:uiPriority w:val="99"/>
    <w:unhideWhenUsed/>
    <w:rsid w:val="002B6D2D"/>
    <w:rPr>
      <w:color w:val="00ED8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4C7"/>
    <w:rPr>
      <w:color w:val="8D009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qFormat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table" w:styleId="TableGrid">
    <w:name w:val="Table Grid"/>
    <w:basedOn w:val="TableNormal"/>
    <w:uiPriority w:val="59"/>
    <w:rsid w:val="00A24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Normal"/>
    <w:qFormat/>
    <w:rsid w:val="00A66D33"/>
    <w:pPr>
      <w:spacing w:line="240" w:lineRule="auto"/>
      <w:contextualSpacing/>
    </w:pPr>
    <w:rPr>
      <w:rFonts w:eastAsia="Times New Roman" w:cs="Times New Roman"/>
      <w:b/>
      <w:spacing w:val="2"/>
      <w:sz w:val="18"/>
      <w:szCs w:val="24"/>
    </w:rPr>
  </w:style>
  <w:style w:type="paragraph" w:customStyle="1" w:styleId="Name-Italics">
    <w:name w:val="Name - Italics"/>
    <w:basedOn w:val="Name"/>
    <w:qFormat/>
    <w:rsid w:val="00A66D33"/>
    <w:rPr>
      <w:b w:val="0"/>
      <w:i/>
      <w:spacing w:val="0"/>
    </w:rPr>
  </w:style>
  <w:style w:type="character" w:styleId="Hyperlink">
    <w:name w:val="Hyperlink"/>
    <w:basedOn w:val="DefaultParagraphFont"/>
    <w:uiPriority w:val="99"/>
    <w:unhideWhenUsed/>
    <w:rsid w:val="002B6D2D"/>
    <w:rPr>
      <w:color w:val="00ED8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4C7"/>
    <w:rPr>
      <w:color w:val="8D009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actsmgt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saintandrew-schoo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acultyHome:ecarabba:Desktop:SACS%20from%20P%20Jefferies:Louise%20Docs:Custom%20Office%20Templates:Letter%20Head.dotx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Head.dotx</Template>
  <TotalTime>26</TotalTime>
  <Pages>1</Pages>
  <Words>383</Words>
  <Characters>2187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Herman</dc:creator>
  <cp:keywords/>
  <dc:description/>
  <cp:lastModifiedBy>localadmin</cp:lastModifiedBy>
  <cp:revision>8</cp:revision>
  <cp:lastPrinted>2020-01-15T20:08:00Z</cp:lastPrinted>
  <dcterms:created xsi:type="dcterms:W3CDTF">2020-01-15T19:25:00Z</dcterms:created>
  <dcterms:modified xsi:type="dcterms:W3CDTF">2020-01-17T21:14:00Z</dcterms:modified>
  <cp:category/>
</cp:coreProperties>
</file>